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C01" w:rsidRPr="0035102A" w:rsidRDefault="00863C01" w:rsidP="0035102A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</w:pPr>
      <w:r w:rsidRPr="0035102A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>Информация об обеспечении возможности получения образования инвалидами и лицами с ограниченными возможностями здоровья</w:t>
      </w:r>
      <w:r w:rsidR="00DA2F5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 xml:space="preserve"> в  МБОУ «</w:t>
      </w:r>
      <w:proofErr w:type="spellStart"/>
      <w:r w:rsidR="00D53843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>Берлибашская</w:t>
      </w:r>
      <w:proofErr w:type="spellEnd"/>
      <w:r w:rsidR="00DA2F5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 xml:space="preserve"> основная общеобразовательная школа </w:t>
      </w:r>
      <w:proofErr w:type="spellStart"/>
      <w:r w:rsidR="00DA2F5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>Кайбицкого</w:t>
      </w:r>
      <w:proofErr w:type="spellEnd"/>
      <w:r w:rsidR="00DA2F5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 xml:space="preserve"> муниципа</w:t>
      </w:r>
      <w:r w:rsidR="00E52ECA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>льного района Республики Татарст</w:t>
      </w:r>
      <w:r w:rsidR="00DA2F5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>ан»</w:t>
      </w:r>
    </w:p>
    <w:p w:rsidR="00863C01" w:rsidRPr="00863C01" w:rsidRDefault="00863C01" w:rsidP="0035102A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863C01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96"/>
        <w:gridCol w:w="5375"/>
      </w:tblGrid>
      <w:tr w:rsidR="00863C01" w:rsidRPr="0035102A" w:rsidTr="0035102A">
        <w:tc>
          <w:tcPr>
            <w:tcW w:w="43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</w:rPr>
              <w:t>Наименование показателя</w:t>
            </w:r>
          </w:p>
        </w:tc>
        <w:tc>
          <w:tcPr>
            <w:tcW w:w="58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</w:rPr>
              <w:t>Перечень специальных условий, имеющихся в образовательном учреждении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Наличие оборудованных учебных кабинетов, 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инвалидами и лицами с ограниченными возможностями здоровья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4F4" w:rsidRPr="0035102A" w:rsidRDefault="0003319E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Школа</w:t>
            </w:r>
            <w:r w:rsidR="005204F4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осуществляет образовательную 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еятельность по адаптированной основной общеобразовательной программе</w:t>
            </w:r>
            <w:r w:rsidR="005204F4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для детей с ограниченными возможностями здоровья с умственной отсталостью (интеллектуальными нарушениями).</w:t>
            </w:r>
          </w:p>
          <w:p w:rsidR="00863C01" w:rsidRPr="0035102A" w:rsidRDefault="0003319E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Инвалид и лицо</w:t>
            </w:r>
            <w:r w:rsidR="005204F4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с ОВЗ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участвуе</w:t>
            </w:r>
            <w:r w:rsidR="00863C0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т в образовательном процессе на общих основаниях.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 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 w:rsidR="00863C01" w:rsidRPr="0035102A" w:rsidRDefault="00C55F6A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Все помещения предусмотрены и оборудованы</w:t>
            </w:r>
            <w:r w:rsidR="00FE5EC9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для обучения лиц с ОВЗ с умственной отсталостью (интеллектуальными нарушениями).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Библиотека не укомплектована специальными адаптивно-техническими средствами для инвалидов («говорящими книгами» на </w:t>
            </w:r>
            <w:proofErr w:type="spellStart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флеш</w:t>
            </w:r>
            <w:proofErr w:type="spellEnd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-картах и специальными аппаратами для их воспроизведения).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Обеспечение доступа в здания образовательной организации инвалидов и лиц с ограниченными возможностями здоровья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03319E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Центральный вход школы оборудован</w:t>
            </w:r>
            <w:r w:rsidR="00863C0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пандусом, звонком не оборудован</w:t>
            </w:r>
            <w:r w:rsidR="00DD51C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ы.</w:t>
            </w:r>
            <w:proofErr w:type="gramEnd"/>
            <w:r w:rsidR="00DD51C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Не и</w:t>
            </w:r>
            <w:r w:rsidR="00863C0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меются вывески с названием организации, графиком работы организации, планом здания, выполненные рельефно-точечным шрифтом Брайля.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Конструктивные ос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обенности здания школы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не предусматривают наличие подъемников.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Тактильные плитки, напольные метки, устройства для закрепления инвалидных 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колясок, поручни вну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три помещений, в школе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отсутствуют.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Отсутствует специально оборудованный санузел (поручни, специализированное сантехническое оборудование).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При необходимости для обеспечения </w:t>
            </w:r>
            <w:r w:rsidR="0003319E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доступа в здания школы</w:t>
            </w: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инвалиду или лицу с ОВЗ будет предоставлено сопровождающее лицо.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Условия питания обучающихся, в том числе инвалидов и лиц с ограниченными возможностями здоровья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 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функционирует столова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я</w:t>
            </w:r>
            <w:proofErr w:type="gramStart"/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  <w:proofErr w:type="gramEnd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Пищеблок школы</w:t>
            </w:r>
            <w:r w:rsidR="007D218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осуществляет производственну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ю деятельность в полном объёме 6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дней – с понедельника по 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субботу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включительно.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Для обучающихся предусматривается организация 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2-х</w:t>
            </w:r>
            <w:r w:rsidR="002D42F6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разового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питания по меню, согласованному с </w:t>
            </w:r>
            <w:proofErr w:type="spellStart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Роспотребнадзором</w:t>
            </w:r>
            <w:proofErr w:type="spellEnd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  <w:proofErr w:type="gramEnd"/>
          </w:p>
          <w:p w:rsidR="00863C01" w:rsidRPr="0035102A" w:rsidRDefault="002D42F6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Питанием обеспечены все обучающиеся</w:t>
            </w:r>
            <w:r w:rsidR="00863C0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</w:p>
          <w:p w:rsidR="00863C01" w:rsidRPr="0035102A" w:rsidRDefault="0003319E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</w:t>
            </w:r>
            <w:r w:rsidR="002D42F6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бучающихся</w:t>
            </w:r>
            <w:r w:rsidR="002E12E8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в столовую сопр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овождают учителя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="002E12E8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  <w:proofErr w:type="gramEnd"/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Столовая расположена на 1 этаже.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Ширина дверного прохода обеспечивает движение кресла-коляски совместно с </w:t>
            </w:r>
            <w:proofErr w:type="gramStart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обучающимися</w:t>
            </w:r>
            <w:proofErr w:type="gramEnd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Перед обеденным залом столовой оборудована зона, где расположены умывальники с подачей воды.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Условия охраны здоровья обучающихся, в том числе инвалидов и лиц с ограниченными возможностями здоровья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03319E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Здание школы</w:t>
            </w:r>
            <w:r w:rsidR="007D218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="002E12E8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</w:t>
            </w:r>
            <w:r w:rsidR="00863C0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ащено</w:t>
            </w:r>
            <w:r w:rsidR="00863C0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противопожарной сигн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ализацией</w:t>
            </w:r>
            <w:r w:rsidR="00863C0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, необходимыми табличками и указателями с обеспечением визуальной и звуковой информацией для сигнализации об опасности.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Для оказания доврачебной первичной медицинской помощи и проведения профилактических осмотров, профилактических мероприятий различной направленности, иммунизации, первичной диагностики заболеваний, оказания первой медицинской помощи в 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 не</w:t>
            </w:r>
            <w:r w:rsidR="00202226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функционирует</w:t>
            </w:r>
            <w:r w:rsidR="00202226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лицензированный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медицинский кабинет. </w:t>
            </w:r>
          </w:p>
          <w:p w:rsidR="00202226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Медицинское сопро</w:t>
            </w:r>
            <w:r w:rsidR="001B23FB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вождение обучающихся осуществляе</w:t>
            </w: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т</w:t>
            </w:r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ся по договору </w:t>
            </w:r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 xml:space="preserve">об организации первичной медико-санитарной помощи несовершеннолетним в период обучения и воспитания в ОО </w:t>
            </w:r>
            <w:proofErr w:type="gramStart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РТ</w:t>
            </w:r>
            <w:proofErr w:type="gramEnd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а помещениях медицинской организации. Первичная медико-санитарная помощь обучающимся оказывается в помещении </w:t>
            </w:r>
            <w:proofErr w:type="spellStart"/>
            <w:r w:rsidR="00D5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Берлибашского</w:t>
            </w:r>
            <w:proofErr w:type="spellEnd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фельдшерско-акушерского пункта</w:t>
            </w:r>
            <w:r w:rsidR="00D5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proofErr w:type="spellStart"/>
            <w:r w:rsidR="00D5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асположенного</w:t>
            </w:r>
            <w:proofErr w:type="spellEnd"/>
            <w:r w:rsidR="00D5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по адресу: 422339</w:t>
            </w:r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, РТ, </w:t>
            </w:r>
            <w:proofErr w:type="spellStart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Кайбицкий</w:t>
            </w:r>
            <w:proofErr w:type="spellEnd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район, </w:t>
            </w:r>
            <w:proofErr w:type="spellStart"/>
            <w:r w:rsidR="00D5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</w:t>
            </w:r>
            <w:proofErr w:type="gramStart"/>
            <w:r w:rsidR="00D5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.Б</w:t>
            </w:r>
            <w:proofErr w:type="gramEnd"/>
            <w:r w:rsidR="00D5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ерлибаш</w:t>
            </w:r>
            <w:proofErr w:type="spellEnd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, ул. </w:t>
            </w:r>
            <w:r w:rsidR="00D5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Центральная, д. 11</w:t>
            </w:r>
            <w:bookmarkStart w:id="0" w:name="_GoBack"/>
            <w:bookmarkEnd w:id="0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работниками Медицинской организации.</w:t>
            </w:r>
            <w:r w:rsidR="00202226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</w:p>
          <w:p w:rsidR="00863C01" w:rsidRPr="0035102A" w:rsidRDefault="00863C01" w:rsidP="001B23FB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 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организовано психолого-педагогическое сопровождение обучающихся, в том числе инвалидов и лиц с ограниченными возможностями здоровья.</w:t>
            </w:r>
            <w:r w:rsidR="00202226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Доступ к информационным системам и информационно-телекоммуникационным сетям, в том числе приспособленным для использования инвалидам и лицам с ограниченными возможностями здоровья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 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</w:t>
            </w:r>
            <w:r w:rsidR="00453365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Особые условия доступа к информационным системам и информационно-коммуникационным сетям для инвалидов и лиц с ОВЗ могут быть предоставлены при работе с официальным сайтом 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школы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и с другими сайтами образовательной направленности, на которых существует версия </w:t>
            </w:r>
            <w:proofErr w:type="gramStart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для</w:t>
            </w:r>
            <w:proofErr w:type="gramEnd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слабовидящих.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 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создано единое информационное пространство, обеспечивающее эффективную социализацию школьников в условиях информационного общества.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Информационная база школы оснащена электронной почтой, локальной сетью,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выходом в Интернет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, функцио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нирует официальный сайт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Доступ к информационно-телекоммуникационной сети Интернет доступен для использования инвалидами и лицами с ограниченными возможностями здо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ровья в компьютерном классе на 2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этаже.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Для обеспечения безопасных условий </w:t>
            </w: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доступа в сеть интернет действует система контент-фильтрации.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Доступ к запрещенным в образовательном процессе ресурсам сети для учащихся и преподавателей 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школы 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закрыт.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 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имеются мультимедийные средства обучения, оргтехника, компьютерная техника, аудиотехника (колонки), видеотехника.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Наличие специальных технических средств обучения коллективного и индивидуального использования для инвалидов и лиц с ограниченными возможностями здоровья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Специальные технические средства обучения коллективного и индивидуального пользования для инвалидов и лиц с ОВЗ отсутствуют.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Кадровое обеспечение образования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(наличие в штате организации педагогических работников, имеющих основное образование и (или) получивших дополнительное образование для обучения инвалидов и лиц с ограниченными возможностями здоровья</w:t>
            </w:r>
            <w:proofErr w:type="gramEnd"/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1C42AC" w:rsidRDefault="00B02B2A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Директор школы  имее</w:t>
            </w:r>
            <w:r w:rsidR="002F4C24"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т дополнительное образование по направлению «Дефектология</w:t>
            </w:r>
            <w:r w:rsidR="001C42AC"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в инклюзивном образовании</w:t>
            </w:r>
            <w:r w:rsidR="002F4C24"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»</w:t>
            </w:r>
            <w:proofErr w:type="gramStart"/>
            <w:r w:rsidR="00863C01"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,</w:t>
            </w:r>
            <w:proofErr w:type="gramEnd"/>
            <w:r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учителя начальных классов прошли курсы </w:t>
            </w:r>
            <w:r w:rsidR="00ED7F01"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повышения квалификации «Педагогика, психология и технологии инклюзивного образования» </w:t>
            </w:r>
            <w:r w:rsidR="00863C01"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для обучения инвалидов и лиц с ограниченными возможностями здоровья</w:t>
            </w:r>
            <w:r w:rsidR="002F4C24"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</w:p>
          <w:p w:rsidR="00863C01" w:rsidRPr="001B23FB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</w:rPr>
            </w:pPr>
            <w:r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Наличие общежития, интерната, в том числе приспособленных для использования инвалидами и лицами с ограниченными возможностями здоровья, количество жилых помещений в общежитии, интернате для иногородних обучающихся, формировании платы за проживание в общежитии</w:t>
            </w:r>
            <w:proofErr w:type="gramEnd"/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6B64" w:rsidRPr="0035102A" w:rsidRDefault="001B23FB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Школа не имеет </w:t>
            </w:r>
            <w:r w:rsidR="002C6B64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жилых помещений для обучающихся, лиц с ОВЗ.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5A14F8" w:rsidRDefault="005A14F8" w:rsidP="0035102A">
      <w:pPr>
        <w:shd w:val="clear" w:color="auto" w:fill="FFFFFF" w:themeFill="background1"/>
      </w:pPr>
    </w:p>
    <w:sectPr w:rsidR="005A14F8" w:rsidSect="00122B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63C01"/>
    <w:rsid w:val="0003319E"/>
    <w:rsid w:val="00122B31"/>
    <w:rsid w:val="00174B59"/>
    <w:rsid w:val="00197AFC"/>
    <w:rsid w:val="001A3DE3"/>
    <w:rsid w:val="001B23FB"/>
    <w:rsid w:val="001C42AC"/>
    <w:rsid w:val="00202226"/>
    <w:rsid w:val="00222E94"/>
    <w:rsid w:val="002C6B64"/>
    <w:rsid w:val="002D42F6"/>
    <w:rsid w:val="002E12E8"/>
    <w:rsid w:val="002F4C24"/>
    <w:rsid w:val="0035102A"/>
    <w:rsid w:val="003E7D3E"/>
    <w:rsid w:val="00453365"/>
    <w:rsid w:val="005204F4"/>
    <w:rsid w:val="005A14F8"/>
    <w:rsid w:val="007D2181"/>
    <w:rsid w:val="00863C01"/>
    <w:rsid w:val="00B02B2A"/>
    <w:rsid w:val="00C55F6A"/>
    <w:rsid w:val="00CB1632"/>
    <w:rsid w:val="00D27394"/>
    <w:rsid w:val="00D4633A"/>
    <w:rsid w:val="00D53843"/>
    <w:rsid w:val="00DA2F50"/>
    <w:rsid w:val="00DD51C1"/>
    <w:rsid w:val="00E52ECA"/>
    <w:rsid w:val="00ED7F01"/>
    <w:rsid w:val="00FE5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B31"/>
  </w:style>
  <w:style w:type="paragraph" w:styleId="1">
    <w:name w:val="heading 1"/>
    <w:basedOn w:val="a"/>
    <w:link w:val="10"/>
    <w:uiPriority w:val="9"/>
    <w:qFormat/>
    <w:rsid w:val="00863C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3C01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19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4</Pages>
  <Words>952</Words>
  <Characters>5431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24</cp:revision>
  <dcterms:created xsi:type="dcterms:W3CDTF">2020-06-25T09:06:00Z</dcterms:created>
  <dcterms:modified xsi:type="dcterms:W3CDTF">2021-02-16T08:53:00Z</dcterms:modified>
</cp:coreProperties>
</file>